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E8F91"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7C867082" w14:textId="77777777" w:rsidR="00953AF7" w:rsidRPr="00340636" w:rsidRDefault="00953AF7" w:rsidP="00953AF7">
      <w:pPr>
        <w:rPr>
          <w:rFonts w:ascii="Calibri" w:hAnsi="Calibri" w:cs="Calibri"/>
        </w:rPr>
      </w:pPr>
    </w:p>
    <w:p w14:paraId="4C972C54"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w:t>
      </w:r>
      <w:proofErr w:type="gramStart"/>
      <w:r w:rsidR="009D5BCF">
        <w:rPr>
          <w:rFonts w:ascii="Calibri" w:hAnsi="Calibri" w:cs="Calibri"/>
        </w:rPr>
        <w:t>Parts</w:t>
      </w:r>
      <w:proofErr w:type="gramEnd"/>
      <w:r w:rsidR="009D5BCF">
        <w:rPr>
          <w:rFonts w:ascii="Calibri" w:hAnsi="Calibri" w:cs="Calibri"/>
        </w:rPr>
        <w:t xml:space="preserve">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5E8C6B27" w14:textId="77777777" w:rsidR="00874C10" w:rsidRPr="00340636" w:rsidRDefault="00874C10" w:rsidP="00874C10">
      <w:pPr>
        <w:rPr>
          <w:rFonts w:ascii="Calibri" w:hAnsi="Calibri" w:cs="Calibri"/>
        </w:rPr>
      </w:pPr>
    </w:p>
    <w:p w14:paraId="297A26F6" w14:textId="5C7606F0" w:rsidR="00114502" w:rsidRPr="00114502" w:rsidRDefault="00AB68E4" w:rsidP="00114502">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r w:rsidR="00114502">
        <w:rPr>
          <w:rFonts w:ascii="Calibri" w:hAnsi="Calibri" w:cs="Calibri"/>
        </w:rPr>
        <w:t xml:space="preserve"> </w:t>
      </w:r>
      <w:r w:rsidR="00114502">
        <w:rPr>
          <w:rFonts w:ascii="Calibri" w:hAnsi="Calibri" w:cs="Calibri"/>
          <w:color w:val="FF0000"/>
        </w:rPr>
        <w:t>No formal training, just job experience.</w:t>
      </w:r>
    </w:p>
    <w:p w14:paraId="78933112" w14:textId="77777777" w:rsidR="0038459D" w:rsidRPr="00340636" w:rsidRDefault="0038459D" w:rsidP="00524407">
      <w:pPr>
        <w:ind w:left="360"/>
        <w:contextualSpacing/>
        <w:rPr>
          <w:rFonts w:ascii="Calibri" w:hAnsi="Calibri" w:cs="Calibri"/>
        </w:rPr>
      </w:pPr>
    </w:p>
    <w:p w14:paraId="41CE6E22" w14:textId="4291EF84" w:rsidR="004861D9" w:rsidRPr="00340636"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r w:rsidR="00114502">
        <w:rPr>
          <w:rFonts w:ascii="Calibri" w:hAnsi="Calibri" w:cs="Calibri"/>
        </w:rPr>
        <w:t xml:space="preserve"> </w:t>
      </w:r>
      <w:r w:rsidR="00114502">
        <w:rPr>
          <w:rFonts w:ascii="Calibri" w:hAnsi="Calibri" w:cs="Calibri"/>
          <w:color w:val="FF0000"/>
        </w:rPr>
        <w:t>No</w:t>
      </w:r>
    </w:p>
    <w:p w14:paraId="2763EC17" w14:textId="77777777" w:rsidR="004861D9" w:rsidRPr="00340636" w:rsidRDefault="004861D9" w:rsidP="00524407">
      <w:pPr>
        <w:contextualSpacing/>
        <w:rPr>
          <w:rFonts w:ascii="Calibri" w:hAnsi="Calibri" w:cs="Calibri"/>
        </w:rPr>
      </w:pPr>
    </w:p>
    <w:p w14:paraId="3F64EABF" w14:textId="50D2065B"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r w:rsidR="00114502">
        <w:rPr>
          <w:rFonts w:ascii="Calibri" w:hAnsi="Calibri" w:cs="Calibri"/>
        </w:rPr>
        <w:t xml:space="preserve"> </w:t>
      </w:r>
      <w:r w:rsidR="00114502">
        <w:rPr>
          <w:rFonts w:ascii="Calibri" w:hAnsi="Calibri" w:cs="Calibri"/>
          <w:color w:val="FF0000"/>
        </w:rPr>
        <w:t>I have tracked this manually once with Luke, but normally use the DMS report. Off Shelf Fill rate by invoice was 82.65. Apple uses this standard by line, which bumps the percentage to 92.93</w:t>
      </w:r>
    </w:p>
    <w:p w14:paraId="1D8E8AAA" w14:textId="77777777" w:rsidR="004861D9" w:rsidRPr="00340636" w:rsidRDefault="004861D9" w:rsidP="00524407">
      <w:pPr>
        <w:pStyle w:val="ListParagraph"/>
        <w:ind w:left="0"/>
        <w:rPr>
          <w:rFonts w:ascii="Calibri" w:hAnsi="Calibri" w:cs="Calibri"/>
        </w:rPr>
      </w:pPr>
    </w:p>
    <w:p w14:paraId="006A571B" w14:textId="6871E0D6" w:rsidR="004861D9" w:rsidRPr="00340636"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r w:rsidR="002E2805">
        <w:rPr>
          <w:rFonts w:ascii="Calibri" w:hAnsi="Calibri" w:cs="Calibri"/>
        </w:rPr>
        <w:t xml:space="preserve"> </w:t>
      </w:r>
    </w:p>
    <w:p w14:paraId="0A9C54E5" w14:textId="77777777" w:rsidR="004861D9" w:rsidRPr="00340636" w:rsidRDefault="004861D9" w:rsidP="00524407">
      <w:pPr>
        <w:pStyle w:val="ListParagraph"/>
        <w:ind w:left="360"/>
        <w:rPr>
          <w:rFonts w:ascii="Calibri" w:hAnsi="Calibri" w:cs="Calibri"/>
        </w:rPr>
      </w:pPr>
    </w:p>
    <w:p w14:paraId="2A717D81" w14:textId="7D6584F6" w:rsidR="00307242" w:rsidRPr="00340636"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r w:rsidR="00114502">
        <w:rPr>
          <w:rFonts w:ascii="Calibri" w:hAnsi="Calibri" w:cs="Calibri"/>
          <w:color w:val="FF0000"/>
        </w:rPr>
        <w:t>We don’t allow anyone aside from parts employee’s access to parts. We also do not restrict the privilege of changing pricing during a sale because this would cause any parts manager to spend their entire day overriding and approving this. However, there are reports that I can run that will show me parts billed under a GP% of my choosing, as well as seeing those sold with a negative margin %.</w:t>
      </w:r>
    </w:p>
    <w:p w14:paraId="5EE89890" w14:textId="77777777" w:rsidR="00307242" w:rsidRPr="00340636" w:rsidRDefault="00307242" w:rsidP="00524407">
      <w:pPr>
        <w:pStyle w:val="ListParagraph"/>
        <w:ind w:left="360"/>
        <w:rPr>
          <w:rFonts w:ascii="Calibri" w:hAnsi="Calibri" w:cs="Calibri"/>
        </w:rPr>
      </w:pPr>
    </w:p>
    <w:p w14:paraId="1C31B494" w14:textId="627ED077" w:rsidR="00667CC6" w:rsidRPr="0034063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r w:rsidR="00114502">
        <w:rPr>
          <w:rFonts w:ascii="Calibri" w:hAnsi="Calibri" w:cs="Calibri"/>
        </w:rPr>
        <w:t xml:space="preserve"> </w:t>
      </w:r>
      <w:r w:rsidR="00114502">
        <w:rPr>
          <w:rFonts w:ascii="Calibri" w:hAnsi="Calibri" w:cs="Calibri"/>
          <w:color w:val="FF0000"/>
        </w:rPr>
        <w:t>Parts employee’s only.</w:t>
      </w:r>
    </w:p>
    <w:p w14:paraId="39E94EE8" w14:textId="77777777" w:rsidR="0026208D" w:rsidRPr="00340636" w:rsidRDefault="0026208D" w:rsidP="00524407">
      <w:pPr>
        <w:pStyle w:val="ListParagraph"/>
        <w:ind w:left="360"/>
        <w:rPr>
          <w:rFonts w:ascii="Calibri" w:hAnsi="Calibri" w:cs="Calibri"/>
        </w:rPr>
      </w:pPr>
    </w:p>
    <w:p w14:paraId="4684FC83" w14:textId="3D19D167"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r w:rsidR="00114502">
        <w:rPr>
          <w:rFonts w:ascii="Calibri" w:hAnsi="Calibri" w:cs="Calibri"/>
        </w:rPr>
        <w:t xml:space="preserve"> </w:t>
      </w:r>
      <w:r w:rsidR="00114502">
        <w:rPr>
          <w:rFonts w:ascii="Calibri" w:hAnsi="Calibri" w:cs="Calibri"/>
          <w:color w:val="FF0000"/>
        </w:rPr>
        <w:t xml:space="preserve">Depending on the type of vehicle (ex. Budget or not) the internal pricing is list for parts. If the vehicle is considered a budget vehicle the items are sold at cost + 45%. Tires are sold at cost +30%. This was set at the fixed ops director level and is not something I have control of. </w:t>
      </w:r>
    </w:p>
    <w:p w14:paraId="76D80C72" w14:textId="77777777" w:rsidR="0026208D" w:rsidRPr="00340636" w:rsidRDefault="0026208D" w:rsidP="00524407">
      <w:pPr>
        <w:pStyle w:val="ListParagraph"/>
        <w:ind w:left="360"/>
        <w:rPr>
          <w:rFonts w:ascii="Calibri" w:hAnsi="Calibri" w:cs="Calibri"/>
        </w:rPr>
      </w:pPr>
    </w:p>
    <w:p w14:paraId="59626FF7" w14:textId="1F38E7F0"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r w:rsidR="00114502">
        <w:rPr>
          <w:rFonts w:ascii="Calibri" w:hAnsi="Calibri" w:cs="Calibri"/>
        </w:rPr>
        <w:t xml:space="preserve"> </w:t>
      </w:r>
      <w:r w:rsidR="00114502">
        <w:rPr>
          <w:rFonts w:ascii="Calibri" w:hAnsi="Calibri" w:cs="Calibri"/>
          <w:color w:val="FF0000"/>
        </w:rPr>
        <w:t xml:space="preserve">This is also above the PM level. Our warranty rate is currently cost + 96% for parts. </w:t>
      </w:r>
    </w:p>
    <w:p w14:paraId="306E4EFE" w14:textId="77777777" w:rsidR="00857621" w:rsidRPr="00340636" w:rsidRDefault="00857621" w:rsidP="00524407">
      <w:pPr>
        <w:pStyle w:val="ListParagraph"/>
        <w:ind w:left="360"/>
        <w:rPr>
          <w:rFonts w:ascii="Calibri" w:hAnsi="Calibri" w:cs="Calibri"/>
        </w:rPr>
      </w:pPr>
    </w:p>
    <w:p w14:paraId="12D92E35" w14:textId="1A5C39C8"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lastRenderedPageBreak/>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r w:rsidR="00114502">
        <w:rPr>
          <w:rFonts w:ascii="Calibri" w:hAnsi="Calibri" w:cs="Calibri"/>
        </w:rPr>
        <w:t xml:space="preserve"> </w:t>
      </w:r>
      <w:r w:rsidR="00114502">
        <w:rPr>
          <w:rFonts w:ascii="Calibri" w:hAnsi="Calibri" w:cs="Calibri"/>
          <w:color w:val="FF0000"/>
        </w:rPr>
        <w:t xml:space="preserve">Luke and I briefly discuss WIP towards the end of the month to see if I </w:t>
      </w:r>
      <w:proofErr w:type="gramStart"/>
      <w:r w:rsidR="00114502">
        <w:rPr>
          <w:rFonts w:ascii="Calibri" w:hAnsi="Calibri" w:cs="Calibri"/>
          <w:color w:val="FF0000"/>
        </w:rPr>
        <w:t>am able to</w:t>
      </w:r>
      <w:proofErr w:type="gramEnd"/>
      <w:r w:rsidR="00114502">
        <w:rPr>
          <w:rFonts w:ascii="Calibri" w:hAnsi="Calibri" w:cs="Calibri"/>
          <w:color w:val="FF0000"/>
        </w:rPr>
        <w:t xml:space="preserve"> assist in closing any work orders out. Parts isn’t “paid” for items until the repair order is closed. However, service is the department that is held accountable to making sure these things are closed out in a timely manner. </w:t>
      </w:r>
    </w:p>
    <w:p w14:paraId="30CE691E" w14:textId="77777777" w:rsidR="00857621" w:rsidRPr="00340636" w:rsidRDefault="00857621" w:rsidP="00524407">
      <w:pPr>
        <w:rPr>
          <w:rFonts w:ascii="Calibri" w:hAnsi="Calibri" w:cs="Calibri"/>
        </w:rPr>
      </w:pPr>
    </w:p>
    <w:p w14:paraId="79A370C6" w14:textId="09A81135"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r w:rsidR="004D6779">
        <w:rPr>
          <w:rFonts w:ascii="Calibri" w:hAnsi="Calibri" w:cs="Calibri"/>
        </w:rPr>
        <w:t xml:space="preserve"> </w:t>
      </w:r>
      <w:r w:rsidR="004D6779">
        <w:rPr>
          <w:rFonts w:ascii="Calibri" w:hAnsi="Calibri" w:cs="Calibri"/>
          <w:color w:val="FF0000"/>
        </w:rPr>
        <w:t>PM’s have access to the DOC 24/7. I skim this daily and deep dive when I can. Counterman sales / daily pace is figured and calculated daily. The financial statements are sent out to all department managers at the end of the month once the office provides them to the GM of the dealership.</w:t>
      </w:r>
    </w:p>
    <w:p w14:paraId="0E2A43B5" w14:textId="77777777" w:rsidR="00857621" w:rsidRPr="00340636" w:rsidRDefault="00857621" w:rsidP="00524407">
      <w:pPr>
        <w:contextualSpacing/>
        <w:rPr>
          <w:rFonts w:ascii="Calibri" w:hAnsi="Calibri" w:cs="Calibri"/>
        </w:rPr>
      </w:pPr>
    </w:p>
    <w:p w14:paraId="06744043" w14:textId="1A213743" w:rsidR="00874C10" w:rsidRPr="00340636"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proofErr w:type="gramStart"/>
      <w:r w:rsidR="00F87046">
        <w:rPr>
          <w:rFonts w:ascii="Calibri" w:hAnsi="Calibri" w:cs="Calibri"/>
        </w:rPr>
        <w:t>P</w:t>
      </w:r>
      <w:r w:rsidRPr="00340636">
        <w:rPr>
          <w:rFonts w:ascii="Calibri" w:hAnsi="Calibri" w:cs="Calibri"/>
        </w:rPr>
        <w:t>arts</w:t>
      </w:r>
      <w:proofErr w:type="gramEnd"/>
      <w:r w:rsidRPr="00340636">
        <w:rPr>
          <w:rFonts w:ascii="Calibri" w:hAnsi="Calibri" w:cs="Calibri"/>
        </w:rPr>
        <w:t xml:space="preserve">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r w:rsidR="002E2805">
        <w:rPr>
          <w:rFonts w:ascii="Calibri" w:hAnsi="Calibri" w:cs="Calibri"/>
        </w:rPr>
        <w:t xml:space="preserve"> </w:t>
      </w:r>
      <w:r w:rsidR="002E2805">
        <w:rPr>
          <w:rFonts w:ascii="Calibri" w:hAnsi="Calibri" w:cs="Calibri"/>
          <w:color w:val="FF0000"/>
        </w:rPr>
        <w:t xml:space="preserve">Ideally a parts department wants to make at least 30% gross on the sale of a part. </w:t>
      </w:r>
    </w:p>
    <w:p w14:paraId="34D20516" w14:textId="77777777" w:rsidR="00857621" w:rsidRPr="00340636" w:rsidRDefault="00857621" w:rsidP="00524407">
      <w:pPr>
        <w:contextualSpacing/>
        <w:rPr>
          <w:rFonts w:ascii="Calibri" w:hAnsi="Calibri" w:cs="Calibri"/>
        </w:rPr>
      </w:pPr>
    </w:p>
    <w:p w14:paraId="7819E00D" w14:textId="47DF51D3" w:rsidR="00874C10" w:rsidRPr="00340636"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r w:rsidR="002E2805">
        <w:rPr>
          <w:rFonts w:ascii="Calibri" w:hAnsi="Calibri" w:cs="Calibri"/>
        </w:rPr>
        <w:t xml:space="preserve"> </w:t>
      </w:r>
      <w:r w:rsidR="002E2805">
        <w:rPr>
          <w:rFonts w:ascii="Calibri" w:hAnsi="Calibri" w:cs="Calibri"/>
          <w:color w:val="FF0000"/>
        </w:rPr>
        <w:t xml:space="preserve">This isn’t done by the PM </w:t>
      </w:r>
      <w:proofErr w:type="gramStart"/>
      <w:r w:rsidR="002E2805">
        <w:rPr>
          <w:rFonts w:ascii="Calibri" w:hAnsi="Calibri" w:cs="Calibri"/>
          <w:color w:val="FF0000"/>
        </w:rPr>
        <w:t>however,</w:t>
      </w:r>
      <w:proofErr w:type="gramEnd"/>
      <w:r w:rsidR="002E2805">
        <w:rPr>
          <w:rFonts w:ascii="Calibri" w:hAnsi="Calibri" w:cs="Calibri"/>
          <w:color w:val="FF0000"/>
        </w:rPr>
        <w:t xml:space="preserve"> specials are updated as a group monthly.</w:t>
      </w:r>
    </w:p>
    <w:p w14:paraId="13B5425E" w14:textId="77777777" w:rsidR="004105E0" w:rsidRPr="00340636" w:rsidRDefault="004105E0" w:rsidP="00524407">
      <w:pPr>
        <w:pStyle w:val="ListParagraph"/>
        <w:ind w:left="360"/>
        <w:rPr>
          <w:rFonts w:ascii="Calibri" w:hAnsi="Calibri" w:cs="Calibri"/>
        </w:rPr>
      </w:pPr>
    </w:p>
    <w:p w14:paraId="2BBFDC80" w14:textId="070B728B" w:rsidR="004105E0" w:rsidRPr="00340636"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w:t>
      </w:r>
      <w:proofErr w:type="spellStart"/>
      <w:r w:rsidRPr="00340636">
        <w:rPr>
          <w:rFonts w:ascii="Calibri" w:hAnsi="Calibri" w:cs="Calibri"/>
        </w:rPr>
        <w:t>eStore</w:t>
      </w:r>
      <w:proofErr w:type="spellEnd"/>
      <w:r w:rsidRPr="00340636">
        <w:rPr>
          <w:rFonts w:ascii="Calibri" w:hAnsi="Calibri" w:cs="Calibri"/>
        </w:rPr>
        <w:t xml:space="preserv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r w:rsidR="002E2805">
        <w:rPr>
          <w:rFonts w:ascii="Calibri" w:hAnsi="Calibri" w:cs="Calibri"/>
        </w:rPr>
        <w:t xml:space="preserve"> </w:t>
      </w:r>
      <w:r w:rsidR="002E2805">
        <w:rPr>
          <w:rFonts w:ascii="Calibri" w:hAnsi="Calibri" w:cs="Calibri"/>
          <w:color w:val="FF0000"/>
        </w:rPr>
        <w:t xml:space="preserve">Currently we do not. There is only a form that a customer can fill out to request to be contacted for parts. Honda is piloting a program that offers a true </w:t>
      </w:r>
      <w:proofErr w:type="spellStart"/>
      <w:r w:rsidR="002E2805">
        <w:rPr>
          <w:rFonts w:ascii="Calibri" w:hAnsi="Calibri" w:cs="Calibri"/>
          <w:color w:val="FF0000"/>
        </w:rPr>
        <w:t>e</w:t>
      </w:r>
      <w:r w:rsidR="00404E85">
        <w:rPr>
          <w:rFonts w:ascii="Calibri" w:hAnsi="Calibri" w:cs="Calibri"/>
          <w:color w:val="FF0000"/>
        </w:rPr>
        <w:t>S</w:t>
      </w:r>
      <w:r w:rsidR="002E2805">
        <w:rPr>
          <w:rFonts w:ascii="Calibri" w:hAnsi="Calibri" w:cs="Calibri"/>
          <w:color w:val="FF0000"/>
        </w:rPr>
        <w:t>tore</w:t>
      </w:r>
      <w:proofErr w:type="spellEnd"/>
      <w:r w:rsidR="002E2805">
        <w:rPr>
          <w:rFonts w:ascii="Calibri" w:hAnsi="Calibri" w:cs="Calibri"/>
          <w:color w:val="FF0000"/>
        </w:rPr>
        <w:t xml:space="preserve"> experience, but they have not rolled that out to all dealers yet. There are other options available that we could do in similar fashion, but they aren’t eligible for co-op pricing with Honda.</w:t>
      </w:r>
    </w:p>
    <w:p w14:paraId="7A7AF7DB" w14:textId="77777777" w:rsidR="004105E0" w:rsidRPr="00340636" w:rsidRDefault="004105E0" w:rsidP="00524407">
      <w:pPr>
        <w:contextualSpacing/>
        <w:rPr>
          <w:rFonts w:ascii="Calibri" w:hAnsi="Calibri" w:cs="Calibri"/>
        </w:rPr>
      </w:pPr>
    </w:p>
    <w:p w14:paraId="5A839933" w14:textId="737C6AB0" w:rsidR="004105E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r w:rsidR="002E2805">
        <w:rPr>
          <w:rFonts w:ascii="Calibri" w:hAnsi="Calibri" w:cs="Calibri"/>
        </w:rPr>
        <w:t xml:space="preserve"> </w:t>
      </w:r>
      <w:r w:rsidR="002E2805">
        <w:rPr>
          <w:rFonts w:ascii="Calibri" w:hAnsi="Calibri" w:cs="Calibri"/>
          <w:color w:val="FF0000"/>
        </w:rPr>
        <w:t xml:space="preserve">Honda has </w:t>
      </w:r>
      <w:r w:rsidR="00404E85">
        <w:rPr>
          <w:rFonts w:ascii="Calibri" w:hAnsi="Calibri" w:cs="Calibri"/>
          <w:color w:val="FF0000"/>
        </w:rPr>
        <w:t>eLearning</w:t>
      </w:r>
      <w:r w:rsidR="002E2805">
        <w:rPr>
          <w:rFonts w:ascii="Calibri" w:hAnsi="Calibri" w:cs="Calibri"/>
          <w:color w:val="FF0000"/>
        </w:rPr>
        <w:t>, but not too much of that is dedicated to sales training. They do however do deep dives into new model features etc. to assist the counter people in being knowledgeable on what they’re selling.</w:t>
      </w:r>
    </w:p>
    <w:p w14:paraId="0599111F" w14:textId="77777777" w:rsidR="00874C10" w:rsidRPr="00340636" w:rsidRDefault="00874C10" w:rsidP="00524407">
      <w:pPr>
        <w:rPr>
          <w:rFonts w:ascii="Calibri" w:hAnsi="Calibri" w:cs="Calibri"/>
        </w:rPr>
      </w:pPr>
    </w:p>
    <w:p w14:paraId="5C3292B3" w14:textId="5D29DA47" w:rsidR="00874C1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r w:rsidR="002E2805">
        <w:rPr>
          <w:rFonts w:ascii="Calibri" w:hAnsi="Calibri" w:cs="Calibri"/>
          <w:color w:val="FF0000"/>
        </w:rPr>
        <w:t xml:space="preserve">This happened a lot more when Apple offered sales spiffs. Now that the </w:t>
      </w:r>
      <w:proofErr w:type="gramStart"/>
      <w:r w:rsidR="002E2805">
        <w:rPr>
          <w:rFonts w:ascii="Calibri" w:hAnsi="Calibri" w:cs="Calibri"/>
          <w:color w:val="FF0000"/>
        </w:rPr>
        <w:t>sales people</w:t>
      </w:r>
      <w:proofErr w:type="gramEnd"/>
      <w:r w:rsidR="002E2805">
        <w:rPr>
          <w:rFonts w:ascii="Calibri" w:hAnsi="Calibri" w:cs="Calibri"/>
          <w:color w:val="FF0000"/>
        </w:rPr>
        <w:t xml:space="preserve"> aren’t being paid on the sale of accessories, they don’t try nearly as hard because they’re just working for “free”. However, I do have it set up to send out a 15% off accessory coupon to customers who purchased a new vehicle from us. </w:t>
      </w:r>
    </w:p>
    <w:p w14:paraId="1B32BEF6" w14:textId="77777777" w:rsidR="00C71623" w:rsidRPr="00340636" w:rsidRDefault="00C71623" w:rsidP="00524407">
      <w:pPr>
        <w:pStyle w:val="ListParagraph"/>
        <w:ind w:left="360"/>
        <w:rPr>
          <w:rFonts w:ascii="Calibri" w:hAnsi="Calibri" w:cs="Calibri"/>
        </w:rPr>
      </w:pPr>
    </w:p>
    <w:p w14:paraId="04D4A65B" w14:textId="6E63E89D" w:rsidR="00C71623"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r w:rsidR="002E2805">
        <w:rPr>
          <w:rFonts w:ascii="Calibri" w:hAnsi="Calibri" w:cs="Calibri"/>
          <w:color w:val="FF0000"/>
        </w:rPr>
        <w:t xml:space="preserve">Bringing back accessory sales </w:t>
      </w:r>
      <w:proofErr w:type="gramStart"/>
      <w:r w:rsidR="002E2805">
        <w:rPr>
          <w:rFonts w:ascii="Calibri" w:hAnsi="Calibri" w:cs="Calibri"/>
          <w:color w:val="FF0000"/>
        </w:rPr>
        <w:t>spiff’s</w:t>
      </w:r>
      <w:proofErr w:type="gramEnd"/>
      <w:r w:rsidR="002E2805">
        <w:rPr>
          <w:rFonts w:ascii="Calibri" w:hAnsi="Calibri" w:cs="Calibri"/>
          <w:color w:val="FF0000"/>
        </w:rPr>
        <w:t xml:space="preserve"> for the sales staff.</w:t>
      </w:r>
    </w:p>
    <w:p w14:paraId="6CFEB35E" w14:textId="77777777" w:rsidR="00C71623" w:rsidRPr="00340636" w:rsidRDefault="00C71623" w:rsidP="00524407">
      <w:pPr>
        <w:contextualSpacing/>
        <w:rPr>
          <w:rFonts w:ascii="Calibri" w:hAnsi="Calibri" w:cs="Calibri"/>
        </w:rPr>
      </w:pPr>
    </w:p>
    <w:p w14:paraId="023413D7" w14:textId="49A714A9"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r w:rsidR="002E2805">
        <w:rPr>
          <w:rFonts w:ascii="Calibri" w:hAnsi="Calibri" w:cs="Calibri"/>
        </w:rPr>
        <w:t xml:space="preserve"> </w:t>
      </w:r>
      <w:r w:rsidR="002E2805">
        <w:rPr>
          <w:rFonts w:ascii="Calibri" w:hAnsi="Calibri" w:cs="Calibri"/>
          <w:color w:val="FF0000"/>
        </w:rPr>
        <w:t xml:space="preserve">This is usually done at the Parts Director level. However, if I have </w:t>
      </w:r>
      <w:proofErr w:type="gramStart"/>
      <w:r w:rsidR="002E2805">
        <w:rPr>
          <w:rFonts w:ascii="Calibri" w:hAnsi="Calibri" w:cs="Calibri"/>
          <w:color w:val="FF0000"/>
        </w:rPr>
        <w:t>concerns</w:t>
      </w:r>
      <w:proofErr w:type="gramEnd"/>
      <w:r w:rsidR="002E2805">
        <w:rPr>
          <w:rFonts w:ascii="Calibri" w:hAnsi="Calibri" w:cs="Calibri"/>
          <w:color w:val="FF0000"/>
        </w:rPr>
        <w:t xml:space="preserve"> I do bring them up to him and we discuss further.</w:t>
      </w:r>
    </w:p>
    <w:p w14:paraId="22E9C7CB" w14:textId="77777777" w:rsidR="00307242" w:rsidRPr="00340636" w:rsidRDefault="00307242" w:rsidP="00524407">
      <w:pPr>
        <w:pStyle w:val="ListParagraph"/>
        <w:ind w:left="360"/>
        <w:rPr>
          <w:rFonts w:ascii="Calibri" w:hAnsi="Calibri" w:cs="Calibri"/>
        </w:rPr>
      </w:pPr>
    </w:p>
    <w:p w14:paraId="7DA2826C" w14:textId="0860C1C2" w:rsidR="00A86F8F" w:rsidRPr="00340636"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r w:rsidR="002E2805">
        <w:rPr>
          <w:rFonts w:ascii="Calibri" w:hAnsi="Calibri" w:cs="Calibri"/>
          <w:color w:val="FF0000"/>
        </w:rPr>
        <w:t xml:space="preserve">Total department expenses for April were $133904. This means the counterman </w:t>
      </w:r>
      <w:proofErr w:type="gramStart"/>
      <w:r w:rsidR="002E2805">
        <w:rPr>
          <w:rFonts w:ascii="Calibri" w:hAnsi="Calibri" w:cs="Calibri"/>
          <w:color w:val="FF0000"/>
        </w:rPr>
        <w:t>has to</w:t>
      </w:r>
      <w:proofErr w:type="gramEnd"/>
      <w:r w:rsidR="002E2805">
        <w:rPr>
          <w:rFonts w:ascii="Calibri" w:hAnsi="Calibri" w:cs="Calibri"/>
          <w:color w:val="FF0000"/>
        </w:rPr>
        <w:t xml:space="preserve"> bring in roughly $1200 per day in a month with 30 days. </w:t>
      </w:r>
    </w:p>
    <w:p w14:paraId="5E726B9C" w14:textId="77777777" w:rsidR="00A86F8F" w:rsidRPr="00340636" w:rsidRDefault="00A86F8F" w:rsidP="00524407">
      <w:pPr>
        <w:pStyle w:val="ListParagraph"/>
        <w:ind w:left="360"/>
        <w:rPr>
          <w:rFonts w:ascii="Calibri" w:hAnsi="Calibri" w:cs="Calibri"/>
        </w:rPr>
      </w:pPr>
    </w:p>
    <w:p w14:paraId="66971B9B" w14:textId="432BFD7F" w:rsidR="00874C10" w:rsidRPr="00340636"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r w:rsidR="002E2805">
        <w:rPr>
          <w:rFonts w:ascii="Calibri" w:hAnsi="Calibri" w:cs="Calibri"/>
        </w:rPr>
        <w:t xml:space="preserve"> </w:t>
      </w:r>
      <w:r w:rsidR="002E2805">
        <w:rPr>
          <w:rFonts w:ascii="Calibri" w:hAnsi="Calibri" w:cs="Calibri"/>
          <w:color w:val="FF0000"/>
        </w:rPr>
        <w:t xml:space="preserve">Bin counts are done weekly here. If a counterman happens to notice that a count is off when they go to pull </w:t>
      </w:r>
      <w:proofErr w:type="gramStart"/>
      <w:r w:rsidR="002E2805">
        <w:rPr>
          <w:rFonts w:ascii="Calibri" w:hAnsi="Calibri" w:cs="Calibri"/>
          <w:color w:val="FF0000"/>
        </w:rPr>
        <w:t>parts</w:t>
      </w:r>
      <w:proofErr w:type="gramEnd"/>
      <w:r w:rsidR="002E2805">
        <w:rPr>
          <w:rFonts w:ascii="Calibri" w:hAnsi="Calibri" w:cs="Calibri"/>
          <w:color w:val="FF0000"/>
        </w:rPr>
        <w:t xml:space="preserve"> they bring it to mine or Matt’s attention and then it is adjusted. The items are put on a counter ticket that is closed out to an inventory adjustment account which doesn’t affect GP % but corrects inventory appropriately. This streamlines the process as the office doesn’t have to get involved.</w:t>
      </w:r>
    </w:p>
    <w:p w14:paraId="4E0B04A4" w14:textId="77777777" w:rsidR="00A86F8F" w:rsidRPr="00340636" w:rsidRDefault="00A86F8F" w:rsidP="00524407">
      <w:pPr>
        <w:contextualSpacing/>
        <w:rPr>
          <w:rFonts w:ascii="Calibri" w:hAnsi="Calibri" w:cs="Calibri"/>
        </w:rPr>
      </w:pPr>
    </w:p>
    <w:p w14:paraId="17BDE0AC" w14:textId="7E7B4C0D"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r w:rsidR="002E2805">
        <w:rPr>
          <w:rFonts w:ascii="Calibri" w:hAnsi="Calibri" w:cs="Calibri"/>
        </w:rPr>
        <w:t xml:space="preserve"> </w:t>
      </w:r>
      <w:r w:rsidR="002E2805">
        <w:rPr>
          <w:rFonts w:ascii="Calibri" w:hAnsi="Calibri" w:cs="Calibri"/>
          <w:color w:val="FF0000"/>
        </w:rPr>
        <w:t xml:space="preserve">Lost sales are tracked. If the part is not in the building to be sold when needed, </w:t>
      </w:r>
      <w:r w:rsidR="00404E85">
        <w:rPr>
          <w:rFonts w:ascii="Calibri" w:hAnsi="Calibri" w:cs="Calibri"/>
          <w:color w:val="FF0000"/>
        </w:rPr>
        <w:t>it is to be recorded as a lost sale.</w:t>
      </w:r>
    </w:p>
    <w:p w14:paraId="6A60D8D5" w14:textId="77777777" w:rsidR="00A86F8F" w:rsidRPr="00340636" w:rsidRDefault="00A86F8F" w:rsidP="00524407">
      <w:pPr>
        <w:contextualSpacing/>
        <w:rPr>
          <w:rFonts w:ascii="Calibri" w:hAnsi="Calibri" w:cs="Calibri"/>
        </w:rPr>
      </w:pPr>
    </w:p>
    <w:p w14:paraId="206B65FB" w14:textId="5809A874" w:rsidR="00307242"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w:t>
      </w:r>
      <w:proofErr w:type="gramStart"/>
      <w:r w:rsidRPr="00340636">
        <w:rPr>
          <w:rFonts w:ascii="Calibri" w:hAnsi="Calibri" w:cs="Calibri"/>
        </w:rPr>
        <w:t>Special</w:t>
      </w:r>
      <w:r w:rsidR="00F87046">
        <w:rPr>
          <w:rFonts w:ascii="Calibri" w:hAnsi="Calibri" w:cs="Calibri"/>
        </w:rPr>
        <w:t xml:space="preserve"> </w:t>
      </w:r>
      <w:r w:rsidRPr="00340636">
        <w:rPr>
          <w:rFonts w:ascii="Calibri" w:hAnsi="Calibri" w:cs="Calibri"/>
        </w:rPr>
        <w:t>Order</w:t>
      </w:r>
      <w:proofErr w:type="gramEnd"/>
      <w:r w:rsidRPr="00340636">
        <w:rPr>
          <w:rFonts w:ascii="Calibri" w:hAnsi="Calibri" w:cs="Calibri"/>
        </w:rPr>
        <w:t xml:space="preserve"> parts off the SOP shelves and installed/picked up? </w:t>
      </w:r>
      <w:r w:rsidR="00404E85">
        <w:rPr>
          <w:rFonts w:ascii="Calibri" w:hAnsi="Calibri" w:cs="Calibri"/>
          <w:color w:val="FF0000"/>
        </w:rPr>
        <w:t>Advisors getting the customers in to have the parts installed. Customers that order answering their phones and coming in for their parts.</w:t>
      </w:r>
    </w:p>
    <w:p w14:paraId="533418A9" w14:textId="77777777" w:rsidR="00755A5D" w:rsidRPr="00340636" w:rsidRDefault="00755A5D" w:rsidP="00524407">
      <w:pPr>
        <w:pStyle w:val="ListParagraph"/>
        <w:ind w:left="360"/>
        <w:rPr>
          <w:rFonts w:ascii="Calibri" w:hAnsi="Calibri" w:cs="Calibri"/>
        </w:rPr>
      </w:pPr>
    </w:p>
    <w:p w14:paraId="10A2FA5E" w14:textId="2F0B5388"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r w:rsidR="00404E85">
        <w:rPr>
          <w:rFonts w:ascii="Calibri" w:hAnsi="Calibri" w:cs="Calibri"/>
          <w:color w:val="FF0000"/>
        </w:rPr>
        <w:t>I don’t believe that this store really has issues with OBS. Current $ value over 10 months is $7502.52. As far as frozen capital our inventory in general takes up a large amount of cash flow at roughly $402k.</w:t>
      </w:r>
    </w:p>
    <w:p w14:paraId="576B9BFF" w14:textId="77777777" w:rsidR="00755A5D" w:rsidRPr="00340636" w:rsidRDefault="00755A5D" w:rsidP="00524407">
      <w:pPr>
        <w:pStyle w:val="ListParagraph"/>
        <w:ind w:left="360"/>
        <w:rPr>
          <w:rFonts w:ascii="Calibri" w:hAnsi="Calibri" w:cs="Calibri"/>
        </w:rPr>
      </w:pPr>
    </w:p>
    <w:p w14:paraId="564C7A26" w14:textId="38DD7A39"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r w:rsidR="00404E85">
        <w:rPr>
          <w:rFonts w:ascii="Calibri" w:hAnsi="Calibri" w:cs="Calibri"/>
        </w:rPr>
        <w:t xml:space="preserve"> </w:t>
      </w:r>
      <w:r w:rsidR="00404E85">
        <w:rPr>
          <w:rFonts w:ascii="Calibri" w:hAnsi="Calibri" w:cs="Calibri"/>
          <w:color w:val="FF0000"/>
        </w:rPr>
        <w:t xml:space="preserve">Honda does not currently have a RIM program. Our stock orders are done based on DMS suggestions, PM discretion. As new models come </w:t>
      </w:r>
      <w:proofErr w:type="gramStart"/>
      <w:r w:rsidR="00404E85">
        <w:rPr>
          <w:rFonts w:ascii="Calibri" w:hAnsi="Calibri" w:cs="Calibri"/>
          <w:color w:val="FF0000"/>
        </w:rPr>
        <w:t>out</w:t>
      </w:r>
      <w:proofErr w:type="gramEnd"/>
      <w:r w:rsidR="00404E85">
        <w:rPr>
          <w:rFonts w:ascii="Calibri" w:hAnsi="Calibri" w:cs="Calibri"/>
          <w:color w:val="FF0000"/>
        </w:rPr>
        <w:t xml:space="preserve"> I will manually bring in the new maintenance items so that we have them here when customers need them. </w:t>
      </w:r>
      <w:proofErr w:type="gramStart"/>
      <w:r w:rsidR="00404E85">
        <w:rPr>
          <w:rFonts w:ascii="Calibri" w:hAnsi="Calibri" w:cs="Calibri"/>
          <w:color w:val="FF0000"/>
        </w:rPr>
        <w:t>Usually</w:t>
      </w:r>
      <w:proofErr w:type="gramEnd"/>
      <w:r w:rsidR="00404E85">
        <w:rPr>
          <w:rFonts w:ascii="Calibri" w:hAnsi="Calibri" w:cs="Calibri"/>
          <w:color w:val="FF0000"/>
        </w:rPr>
        <w:t xml:space="preserve"> the DMS is behind in generating the demand so this ensures we don’t anger customers by not having common items, such as wiper inserts, air and cabin filters, brake pads, etc. Current phase in strategy is 4 hits within 12 months. Phase out is no demand within 9 months / or has been in inventory for 9 months with average demand of 1 piece in 6 months.</w:t>
      </w:r>
    </w:p>
    <w:p w14:paraId="4EF6EEF4" w14:textId="77777777" w:rsidR="00755A5D" w:rsidRPr="00340636" w:rsidRDefault="00755A5D" w:rsidP="00524407">
      <w:pPr>
        <w:pStyle w:val="ListParagraph"/>
        <w:ind w:left="360"/>
        <w:rPr>
          <w:rFonts w:ascii="Calibri" w:hAnsi="Calibri" w:cs="Calibri"/>
        </w:rPr>
      </w:pPr>
    </w:p>
    <w:p w14:paraId="7239D6BC" w14:textId="4CFCA3E4" w:rsidR="00755A5D" w:rsidRPr="00340636"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r w:rsidR="00404E85">
        <w:rPr>
          <w:rFonts w:ascii="Calibri" w:hAnsi="Calibri" w:cs="Calibri"/>
        </w:rPr>
        <w:t xml:space="preserve"> </w:t>
      </w:r>
      <w:r w:rsidR="00404E85">
        <w:rPr>
          <w:rFonts w:ascii="Calibri" w:hAnsi="Calibri" w:cs="Calibri"/>
          <w:color w:val="FF0000"/>
        </w:rPr>
        <w:t>I believe I’m at a solid 7.</w:t>
      </w:r>
    </w:p>
    <w:p w14:paraId="2FEFF12B" w14:textId="77777777" w:rsidR="00307242" w:rsidRPr="00340636" w:rsidRDefault="00307242" w:rsidP="00524407">
      <w:pPr>
        <w:pStyle w:val="ListParagraph"/>
        <w:ind w:left="360"/>
        <w:rPr>
          <w:rFonts w:ascii="Calibri" w:hAnsi="Calibri" w:cs="Calibri"/>
        </w:rPr>
      </w:pPr>
    </w:p>
    <w:p w14:paraId="2303D6AA" w14:textId="004DAB69" w:rsidR="00953AF7" w:rsidRPr="00340636" w:rsidRDefault="005B278A" w:rsidP="00524407">
      <w:pPr>
        <w:numPr>
          <w:ilvl w:val="0"/>
          <w:numId w:val="11"/>
        </w:numPr>
        <w:ind w:left="360"/>
        <w:contextualSpacing/>
        <w:rPr>
          <w:rFonts w:ascii="Calibri" w:hAnsi="Calibri" w:cs="Calibri"/>
        </w:rPr>
      </w:pPr>
      <w:r w:rsidRPr="00340636">
        <w:rPr>
          <w:rFonts w:ascii="Calibri" w:hAnsi="Calibri" w:cs="Calibri"/>
        </w:rPr>
        <w:lastRenderedPageBreak/>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r w:rsidR="00404E85">
        <w:rPr>
          <w:rFonts w:ascii="Calibri" w:hAnsi="Calibri" w:cs="Calibri"/>
        </w:rPr>
        <w:t xml:space="preserve">  </w:t>
      </w:r>
      <w:r w:rsidR="00404E85">
        <w:rPr>
          <w:rFonts w:ascii="Calibri" w:hAnsi="Calibri" w:cs="Calibri"/>
          <w:color w:val="FF0000"/>
        </w:rPr>
        <w:t xml:space="preserve">I think that more things should be in control of the PM as far as reporting access. Example, pending invoices which are invoices closed that do not have a pay type assigned – my counter staff should all be able to access this on their own instead of me having to print the report and hand it to them. I also think more financial training would be beneficial, especially manufacturer specific financial training. Meetings with the office staff on their expectations for the PM’s as well as the PM’s expectations for the office staff. </w:t>
      </w:r>
    </w:p>
    <w:sectPr w:rsidR="00953AF7" w:rsidRPr="00340636"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424FC" w14:textId="77777777" w:rsidR="0011666B" w:rsidRDefault="0011666B">
      <w:r>
        <w:separator/>
      </w:r>
    </w:p>
  </w:endnote>
  <w:endnote w:type="continuationSeparator" w:id="0">
    <w:p w14:paraId="7E241AF8" w14:textId="77777777" w:rsidR="0011666B" w:rsidRDefault="00116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D30D0"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26A115"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DABBF" w14:textId="13428C21"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04E85">
      <w:rPr>
        <w:rStyle w:val="PageNumber"/>
        <w:noProof/>
      </w:rPr>
      <w:t>3</w:t>
    </w:r>
    <w:r>
      <w:rPr>
        <w:rStyle w:val="PageNumber"/>
      </w:rPr>
      <w:fldChar w:fldCharType="end"/>
    </w:r>
  </w:p>
  <w:p w14:paraId="11E2789C"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4FE89" w14:textId="77777777" w:rsidR="0011666B" w:rsidRDefault="0011666B">
      <w:r>
        <w:separator/>
      </w:r>
    </w:p>
  </w:footnote>
  <w:footnote w:type="continuationSeparator" w:id="0">
    <w:p w14:paraId="74D94830" w14:textId="77777777" w:rsidR="0011666B" w:rsidRDefault="00116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48B4B"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4568E" w14:textId="77777777" w:rsidR="009D5BCF" w:rsidRDefault="006F5045">
    <w:pPr>
      <w:pStyle w:val="Header"/>
    </w:pPr>
    <w:r>
      <w:rPr>
        <w:noProof/>
      </w:rPr>
      <w:pict w14:anchorId="2CC73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47pt;margin-top:-5.5pt;width:121pt;height:41.5pt;z-index:251657728">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9526449">
    <w:abstractNumId w:val="10"/>
  </w:num>
  <w:num w:numId="2" w16cid:durableId="1470436904">
    <w:abstractNumId w:val="7"/>
  </w:num>
  <w:num w:numId="3" w16cid:durableId="2115855014">
    <w:abstractNumId w:val="3"/>
  </w:num>
  <w:num w:numId="4" w16cid:durableId="1906988990">
    <w:abstractNumId w:val="6"/>
  </w:num>
  <w:num w:numId="5" w16cid:durableId="10703435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1011695">
    <w:abstractNumId w:val="9"/>
  </w:num>
  <w:num w:numId="7" w16cid:durableId="675227501">
    <w:abstractNumId w:val="12"/>
  </w:num>
  <w:num w:numId="8" w16cid:durableId="1019281502">
    <w:abstractNumId w:val="1"/>
  </w:num>
  <w:num w:numId="9" w16cid:durableId="706226139">
    <w:abstractNumId w:val="14"/>
  </w:num>
  <w:num w:numId="10" w16cid:durableId="1061365510">
    <w:abstractNumId w:val="0"/>
  </w:num>
  <w:num w:numId="11" w16cid:durableId="1163815346">
    <w:abstractNumId w:val="8"/>
  </w:num>
  <w:num w:numId="12" w16cid:durableId="1863350607">
    <w:abstractNumId w:val="13"/>
  </w:num>
  <w:num w:numId="13" w16cid:durableId="1527598802">
    <w:abstractNumId w:val="11"/>
  </w:num>
  <w:num w:numId="14" w16cid:durableId="1892887269">
    <w:abstractNumId w:val="5"/>
  </w:num>
  <w:num w:numId="15" w16cid:durableId="241108386">
    <w:abstractNumId w:val="4"/>
  </w:num>
  <w:num w:numId="16" w16cid:durableId="4717995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71E52"/>
    <w:rsid w:val="0000204C"/>
    <w:rsid w:val="00006FD3"/>
    <w:rsid w:val="00015B4E"/>
    <w:rsid w:val="00017766"/>
    <w:rsid w:val="0002107C"/>
    <w:rsid w:val="00021661"/>
    <w:rsid w:val="00025060"/>
    <w:rsid w:val="000362DF"/>
    <w:rsid w:val="000627C1"/>
    <w:rsid w:val="00076504"/>
    <w:rsid w:val="00081BF8"/>
    <w:rsid w:val="00083762"/>
    <w:rsid w:val="000946F2"/>
    <w:rsid w:val="000964EC"/>
    <w:rsid w:val="000A0186"/>
    <w:rsid w:val="000A52CB"/>
    <w:rsid w:val="000B405B"/>
    <w:rsid w:val="000D0B2D"/>
    <w:rsid w:val="000F300D"/>
    <w:rsid w:val="000F33F1"/>
    <w:rsid w:val="000F3766"/>
    <w:rsid w:val="000F3B4F"/>
    <w:rsid w:val="000F54E9"/>
    <w:rsid w:val="001037EB"/>
    <w:rsid w:val="00114502"/>
    <w:rsid w:val="0011666B"/>
    <w:rsid w:val="0012206D"/>
    <w:rsid w:val="001646E7"/>
    <w:rsid w:val="001716AA"/>
    <w:rsid w:val="0017449D"/>
    <w:rsid w:val="00187F0B"/>
    <w:rsid w:val="0019144F"/>
    <w:rsid w:val="001C5C47"/>
    <w:rsid w:val="001D520C"/>
    <w:rsid w:val="001E271A"/>
    <w:rsid w:val="001E282E"/>
    <w:rsid w:val="00236A78"/>
    <w:rsid w:val="002435DB"/>
    <w:rsid w:val="00250C47"/>
    <w:rsid w:val="0026208D"/>
    <w:rsid w:val="00274FCF"/>
    <w:rsid w:val="0028169E"/>
    <w:rsid w:val="0028303E"/>
    <w:rsid w:val="00287021"/>
    <w:rsid w:val="00287FEC"/>
    <w:rsid w:val="002B5AF9"/>
    <w:rsid w:val="002C07E9"/>
    <w:rsid w:val="002C4AEE"/>
    <w:rsid w:val="002D4B1B"/>
    <w:rsid w:val="002E2805"/>
    <w:rsid w:val="002F43AB"/>
    <w:rsid w:val="00307242"/>
    <w:rsid w:val="00307A44"/>
    <w:rsid w:val="0031367B"/>
    <w:rsid w:val="00324374"/>
    <w:rsid w:val="00340636"/>
    <w:rsid w:val="00345A58"/>
    <w:rsid w:val="003548BB"/>
    <w:rsid w:val="00357E58"/>
    <w:rsid w:val="00363F68"/>
    <w:rsid w:val="003719B4"/>
    <w:rsid w:val="0037275D"/>
    <w:rsid w:val="0038459D"/>
    <w:rsid w:val="003961C4"/>
    <w:rsid w:val="003C7065"/>
    <w:rsid w:val="003C7274"/>
    <w:rsid w:val="003D243B"/>
    <w:rsid w:val="003E66E2"/>
    <w:rsid w:val="00404E85"/>
    <w:rsid w:val="004105E0"/>
    <w:rsid w:val="00414875"/>
    <w:rsid w:val="004267E0"/>
    <w:rsid w:val="004408DB"/>
    <w:rsid w:val="004539D4"/>
    <w:rsid w:val="004616A3"/>
    <w:rsid w:val="00461C8D"/>
    <w:rsid w:val="00466F40"/>
    <w:rsid w:val="004861D9"/>
    <w:rsid w:val="00492706"/>
    <w:rsid w:val="004B243B"/>
    <w:rsid w:val="004B715D"/>
    <w:rsid w:val="004D6779"/>
    <w:rsid w:val="004F15FB"/>
    <w:rsid w:val="004F25D6"/>
    <w:rsid w:val="00500330"/>
    <w:rsid w:val="00503652"/>
    <w:rsid w:val="005143EB"/>
    <w:rsid w:val="00524407"/>
    <w:rsid w:val="00532041"/>
    <w:rsid w:val="0055367E"/>
    <w:rsid w:val="005768D3"/>
    <w:rsid w:val="00576EC8"/>
    <w:rsid w:val="0057749E"/>
    <w:rsid w:val="0058036E"/>
    <w:rsid w:val="005900AA"/>
    <w:rsid w:val="005B278A"/>
    <w:rsid w:val="005B2FB7"/>
    <w:rsid w:val="005B5494"/>
    <w:rsid w:val="005F0051"/>
    <w:rsid w:val="00635310"/>
    <w:rsid w:val="00641F0A"/>
    <w:rsid w:val="00651F18"/>
    <w:rsid w:val="00667CC6"/>
    <w:rsid w:val="006728F4"/>
    <w:rsid w:val="0067565A"/>
    <w:rsid w:val="006826CA"/>
    <w:rsid w:val="006A0BE2"/>
    <w:rsid w:val="006E0332"/>
    <w:rsid w:val="006F2C1B"/>
    <w:rsid w:val="006F432C"/>
    <w:rsid w:val="006F5045"/>
    <w:rsid w:val="00701075"/>
    <w:rsid w:val="007116C4"/>
    <w:rsid w:val="00722463"/>
    <w:rsid w:val="00755A5D"/>
    <w:rsid w:val="00760E7E"/>
    <w:rsid w:val="00775175"/>
    <w:rsid w:val="007A775E"/>
    <w:rsid w:val="007B06BC"/>
    <w:rsid w:val="007C6C55"/>
    <w:rsid w:val="007D65F5"/>
    <w:rsid w:val="007E105B"/>
    <w:rsid w:val="008027D9"/>
    <w:rsid w:val="00816D0A"/>
    <w:rsid w:val="00824ADC"/>
    <w:rsid w:val="008257C9"/>
    <w:rsid w:val="0083550C"/>
    <w:rsid w:val="00850BA8"/>
    <w:rsid w:val="00857621"/>
    <w:rsid w:val="008731D7"/>
    <w:rsid w:val="00874C10"/>
    <w:rsid w:val="0089559B"/>
    <w:rsid w:val="008A4145"/>
    <w:rsid w:val="008C0CEA"/>
    <w:rsid w:val="008C4278"/>
    <w:rsid w:val="008E0A01"/>
    <w:rsid w:val="008E253F"/>
    <w:rsid w:val="00902B55"/>
    <w:rsid w:val="0090582A"/>
    <w:rsid w:val="0092644B"/>
    <w:rsid w:val="00953AF7"/>
    <w:rsid w:val="00954AA9"/>
    <w:rsid w:val="00960617"/>
    <w:rsid w:val="00991157"/>
    <w:rsid w:val="009B42D9"/>
    <w:rsid w:val="009D38F8"/>
    <w:rsid w:val="009D5BCF"/>
    <w:rsid w:val="009F5979"/>
    <w:rsid w:val="009F5DE8"/>
    <w:rsid w:val="009F76C0"/>
    <w:rsid w:val="00A04A59"/>
    <w:rsid w:val="00A222A5"/>
    <w:rsid w:val="00A34ECB"/>
    <w:rsid w:val="00A40292"/>
    <w:rsid w:val="00A46525"/>
    <w:rsid w:val="00A543F8"/>
    <w:rsid w:val="00A73BDE"/>
    <w:rsid w:val="00A74CCF"/>
    <w:rsid w:val="00A86F8F"/>
    <w:rsid w:val="00A931D4"/>
    <w:rsid w:val="00AA5407"/>
    <w:rsid w:val="00AB68E4"/>
    <w:rsid w:val="00AB71C4"/>
    <w:rsid w:val="00AC2B68"/>
    <w:rsid w:val="00AD3742"/>
    <w:rsid w:val="00AD7438"/>
    <w:rsid w:val="00AE00C4"/>
    <w:rsid w:val="00AE5B78"/>
    <w:rsid w:val="00B03352"/>
    <w:rsid w:val="00B774E5"/>
    <w:rsid w:val="00B841A7"/>
    <w:rsid w:val="00B87032"/>
    <w:rsid w:val="00B96CAF"/>
    <w:rsid w:val="00BA5D8C"/>
    <w:rsid w:val="00BB5289"/>
    <w:rsid w:val="00BD55C1"/>
    <w:rsid w:val="00C050E7"/>
    <w:rsid w:val="00C36E20"/>
    <w:rsid w:val="00C36F27"/>
    <w:rsid w:val="00C445E8"/>
    <w:rsid w:val="00C44FAB"/>
    <w:rsid w:val="00C45985"/>
    <w:rsid w:val="00C61478"/>
    <w:rsid w:val="00C71623"/>
    <w:rsid w:val="00C86D75"/>
    <w:rsid w:val="00CB0FD9"/>
    <w:rsid w:val="00CC6670"/>
    <w:rsid w:val="00D105E5"/>
    <w:rsid w:val="00D154EA"/>
    <w:rsid w:val="00D34132"/>
    <w:rsid w:val="00D460C8"/>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43D1C"/>
    <w:rsid w:val="00E46AB0"/>
    <w:rsid w:val="00E67FEA"/>
    <w:rsid w:val="00EB1531"/>
    <w:rsid w:val="00EC62C1"/>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7EFEC81"/>
  <w15:chartTrackingRefBased/>
  <w15:docId w15:val="{F2C776D0-4A1E-40C3-8CBF-4DE3C68AB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customStyle="1" w:styleId="Mention1">
    <w:name w:val="Mention1"/>
    <w:uiPriority w:val="99"/>
    <w:semiHidden/>
    <w:unhideWhenUsed/>
    <w:rsid w:val="0055367E"/>
    <w:rPr>
      <w:color w:val="2B579A"/>
      <w:shd w:val="clear" w:color="auto" w:fill="E6E6E6"/>
    </w:rPr>
  </w:style>
  <w:style w:type="character" w:customStyle="1" w:styleId="UnresolvedMention1">
    <w:name w:val="Unresolved Mention1"/>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7EBD342BD5C743BD68AFD3161E5FF2" ma:contentTypeVersion="0" ma:contentTypeDescription="Create a new document." ma:contentTypeScope="" ma:versionID="b4d446b4d2c7f78a758b141643624590">
  <xsd:schema xmlns:xsd="http://www.w3.org/2001/XMLSchema" xmlns:xs="http://www.w3.org/2001/XMLSchema" xmlns:p="http://schemas.microsoft.com/office/2006/metadata/properties" targetNamespace="http://schemas.microsoft.com/office/2006/metadata/properties" ma:root="true" ma:fieldsID="8072f7559d887fa3997b9e64ae98473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50AA39-3CFE-4008-9732-DFE391595A5B}">
  <ds:schemaRefs>
    <ds:schemaRef ds:uri="http://schemas.openxmlformats.org/officeDocument/2006/bibliography"/>
  </ds:schemaRefs>
</ds:datastoreItem>
</file>

<file path=customXml/itemProps2.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3.xml><?xml version="1.0" encoding="utf-8"?>
<ds:datastoreItem xmlns:ds="http://schemas.openxmlformats.org/officeDocument/2006/customXml" ds:itemID="{D5F7AD00-6BDA-444B-A333-942FCC0C2F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298913-0D62-4912-9C8C-EB6289C08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1325</Words>
  <Characters>7558</Characters>
  <Application>Microsoft Office Word</Application>
  <DocSecurity>4</DocSecurity>
  <Lines>62</Lines>
  <Paragraphs>17</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Jeffrey</cp:lastModifiedBy>
  <cp:revision>2</cp:revision>
  <cp:lastPrinted>2017-02-02T15:55:00Z</cp:lastPrinted>
  <dcterms:created xsi:type="dcterms:W3CDTF">2022-06-12T16:38:00Z</dcterms:created>
  <dcterms:modified xsi:type="dcterms:W3CDTF">2022-06-12T16:38:00Z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0x0101001C7EBD342BD5C743BD68AFD3161E5FF2</vt:lpwstr>
  </property>
</Properties>
</file>